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6C08" w14:textId="77777777" w:rsidR="007D193E" w:rsidRDefault="007D193E" w:rsidP="007D193E">
      <w:pPr>
        <w:pStyle w:val="p1"/>
      </w:pPr>
      <w:r>
        <w:t>Styret har mottatt et innspill om at GJFF bør arbeide for en formalisert avtale om brøyting av veier i Gjerdrum Allmenning vinterstid. Forslagsstiller peker på at dette vil bedre tilgangen til Almenningen for både jegere, fiskere og turgåere, samt potensielt øke inntektene til Gjerdrum Allmenning i form av flere bompasseringer. Forslaget nevner særlig Gruvebakkveien, Vangslia og Busterudveien som aktuelle veier å brøyte.</w:t>
      </w:r>
    </w:p>
    <w:p w14:paraId="164419BA" w14:textId="191C481D" w:rsidR="007D193E" w:rsidRDefault="007D193E" w:rsidP="007D193E">
      <w:pPr>
        <w:pStyle w:val="p1"/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t>Styrets konklusjon og innstilling</w:t>
      </w:r>
    </w:p>
    <w:p w14:paraId="6A39A71F" w14:textId="48E57605" w:rsidR="007D193E" w:rsidRDefault="007D193E" w:rsidP="007D193E">
      <w:pPr>
        <w:pStyle w:val="p2"/>
      </w:pPr>
      <w:r>
        <w:t>Styret vurderer at det er viktig å undersøke mulighetene for et spleiselag eller en delt finansieringsløsning slik at brøyting kan gjennomføres på en bærekraftig måte. Forslaget er i tråd med GJFFs formålsparagraf og vil kunne bidra til økt aktivitet for jegere, fiskere og andre friluftsinteresserte.</w:t>
      </w:r>
    </w:p>
    <w:p w14:paraId="40CD362A" w14:textId="77777777" w:rsidR="007D193E" w:rsidRDefault="007D193E" w:rsidP="007D193E">
      <w:pPr>
        <w:pStyle w:val="p2"/>
      </w:pPr>
      <w:r>
        <w:t>Styrets innstilling er derfor:</w:t>
      </w:r>
    </w:p>
    <w:p w14:paraId="1BA3C44C" w14:textId="77777777" w:rsidR="007D193E" w:rsidRDefault="007D193E" w:rsidP="007D193E">
      <w:pPr>
        <w:pStyle w:val="p4"/>
      </w:pPr>
      <w:r>
        <w:t>1.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Å gå i dialog med Gjerdrum Allmenning og Gjerdrum Fjellstyre</w:t>
      </w:r>
      <w:r>
        <w:t xml:space="preserve"> for å avklare kostnadsfordeling, praktisk gjennomføring og eventuelle betingelser for vinterbrøyting av veier i Almenningen.</w:t>
      </w:r>
    </w:p>
    <w:p w14:paraId="74AE65AF" w14:textId="77777777" w:rsidR="007D193E" w:rsidRDefault="007D193E" w:rsidP="007D193E">
      <w:pPr>
        <w:pStyle w:val="p4"/>
      </w:pPr>
      <w:r>
        <w:t>2.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Å gjennomføre en grundig kost/nytte-analyse</w:t>
      </w:r>
      <w:r>
        <w:t xml:space="preserve"> i forbindelse med disse forhandlingene, herunder konsekvensene for øvrige brukere av marka.</w:t>
      </w:r>
    </w:p>
    <w:p w14:paraId="617FCEC0" w14:textId="77777777" w:rsidR="007D193E" w:rsidRDefault="007D193E" w:rsidP="007D193E">
      <w:pPr>
        <w:pStyle w:val="p4"/>
      </w:pPr>
      <w:r>
        <w:t>3.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Å arbeide for en formalisert avtale</w:t>
      </w:r>
      <w:r>
        <w:t xml:space="preserve"> som sikrer forutsigbar vinteradkomst til Gruvebakkveien, Vangslia og eventuelt Busterudveien, dersom det er økonomisk og praktisk gjennomførbart.</w:t>
      </w:r>
    </w:p>
    <w:p w14:paraId="7F2B9667" w14:textId="77777777" w:rsidR="007D193E" w:rsidRDefault="007D193E" w:rsidP="007D193E">
      <w:pPr>
        <w:pStyle w:val="p3"/>
      </w:pPr>
    </w:p>
    <w:p w14:paraId="4635FAE2" w14:textId="77777777" w:rsidR="007D193E" w:rsidRDefault="007D193E" w:rsidP="007D193E">
      <w:pPr>
        <w:pStyle w:val="p2"/>
      </w:pPr>
      <w:r>
        <w:t>Dersom det ikke oppnås enighet om felles finansiering, vil styret revurdere omfanget av GJFFs bidrag opp mot økonomiske rammer og foreningens øvrige satsninger.</w:t>
      </w:r>
    </w:p>
    <w:p w14:paraId="3B0C1EB9" w14:textId="77777777" w:rsidR="00896286" w:rsidRDefault="00896286"/>
    <w:sectPr w:rsidR="00896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3E"/>
    <w:rsid w:val="00350312"/>
    <w:rsid w:val="00427538"/>
    <w:rsid w:val="007D193E"/>
    <w:rsid w:val="0083143B"/>
    <w:rsid w:val="00896286"/>
    <w:rsid w:val="00990259"/>
    <w:rsid w:val="00AD0E28"/>
    <w:rsid w:val="00BB25F8"/>
    <w:rsid w:val="00C475BA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0B92BE"/>
  <w15:chartTrackingRefBased/>
  <w15:docId w15:val="{FDDB34F7-D694-4F4C-A5D5-088896A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D1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1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D1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1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1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19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19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19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19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D1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D1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D1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D193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D193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D193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D193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D193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D193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D19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D1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D19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D1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D19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D193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D193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D193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D1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D193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D193E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7D193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customStyle="1" w:styleId="p2">
    <w:name w:val="p2"/>
    <w:basedOn w:val="Normal"/>
    <w:rsid w:val="007D193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customStyle="1" w:styleId="p3">
    <w:name w:val="p3"/>
    <w:basedOn w:val="Normal"/>
    <w:rsid w:val="007D193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customStyle="1" w:styleId="p4">
    <w:name w:val="p4"/>
    <w:basedOn w:val="Normal"/>
    <w:rsid w:val="007D193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apple-tab-span">
    <w:name w:val="apple-tab-span"/>
    <w:basedOn w:val="Standardskriftforavsnitt"/>
    <w:rsid w:val="007D193E"/>
  </w:style>
  <w:style w:type="character" w:customStyle="1" w:styleId="s1">
    <w:name w:val="s1"/>
    <w:basedOn w:val="Standardskriftforavsnitt"/>
    <w:rsid w:val="007D1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233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Kristian Horvei</dc:creator>
  <cp:keywords/>
  <dc:description/>
  <cp:lastModifiedBy>Tom Kristian Horvei</cp:lastModifiedBy>
  <cp:revision>1</cp:revision>
  <dcterms:created xsi:type="dcterms:W3CDTF">2025-02-13T21:07:00Z</dcterms:created>
  <dcterms:modified xsi:type="dcterms:W3CDTF">2025-02-14T08:42:00Z</dcterms:modified>
</cp:coreProperties>
</file>